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BF" w:rsidRPr="000034F5" w:rsidRDefault="005B63F9" w:rsidP="00C154EA">
      <w:pPr>
        <w:jc w:val="center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0034F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ОБРАЗОВАНИЕ</w:t>
      </w:r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Тип учреждения: Автономное учреждение.</w:t>
      </w:r>
    </w:p>
    <w:p w:rsidR="004944B5" w:rsidRDefault="004944B5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proofErr w:type="gramStart"/>
      <w:r w:rsidRPr="004944B5">
        <w:rPr>
          <w:rFonts w:ascii="Open sans" w:hAnsi="Open sans"/>
          <w:color w:val="000000"/>
          <w:sz w:val="27"/>
          <w:szCs w:val="27"/>
        </w:rPr>
        <w:t>Реализует дополните</w:t>
      </w:r>
      <w:r w:rsidR="000034F5">
        <w:rPr>
          <w:rFonts w:ascii="Open sans" w:hAnsi="Open sans"/>
          <w:color w:val="000000"/>
          <w:sz w:val="27"/>
          <w:szCs w:val="27"/>
        </w:rPr>
        <w:t>льные образовательные программы (ссылка на программы:</w:t>
      </w:r>
      <w:proofErr w:type="gramEnd"/>
      <w:r w:rsidR="000034F5">
        <w:rPr>
          <w:rFonts w:ascii="Open sans" w:hAnsi="Open sans"/>
          <w:color w:val="000000"/>
          <w:sz w:val="27"/>
          <w:szCs w:val="27"/>
        </w:rPr>
        <w:t xml:space="preserve"> </w:t>
      </w:r>
      <w:proofErr w:type="gramStart"/>
      <w:r w:rsidR="000034F5" w:rsidRPr="000034F5">
        <w:rPr>
          <w:rFonts w:ascii="Open sans" w:hAnsi="Open sans"/>
          <w:color w:val="000000"/>
          <w:sz w:val="27"/>
          <w:szCs w:val="27"/>
        </w:rPr>
        <w:t>Документы, регламентирующие образовательную деятельность</w:t>
      </w:r>
      <w:r w:rsidR="000034F5">
        <w:rPr>
          <w:rFonts w:ascii="Open sans" w:hAnsi="Open sans"/>
          <w:color w:val="000000"/>
          <w:sz w:val="27"/>
          <w:szCs w:val="27"/>
        </w:rPr>
        <w:t>)</w:t>
      </w:r>
      <w:proofErr w:type="gramEnd"/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Форм</w:t>
      </w:r>
      <w:r w:rsidR="004944B5">
        <w:rPr>
          <w:rFonts w:ascii="Open sans" w:hAnsi="Open sans"/>
          <w:color w:val="000000"/>
          <w:sz w:val="27"/>
          <w:szCs w:val="27"/>
        </w:rPr>
        <w:t>а</w:t>
      </w:r>
      <w:r>
        <w:rPr>
          <w:rFonts w:ascii="Open sans" w:hAnsi="Open sans"/>
          <w:color w:val="000000"/>
          <w:sz w:val="27"/>
          <w:szCs w:val="27"/>
        </w:rPr>
        <w:t xml:space="preserve"> обучения: </w:t>
      </w:r>
      <w:r w:rsidR="004944B5">
        <w:rPr>
          <w:rFonts w:ascii="Open sans" w:hAnsi="Open sans"/>
          <w:color w:val="000000"/>
          <w:sz w:val="27"/>
          <w:szCs w:val="27"/>
        </w:rPr>
        <w:t>очная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Нормативный с</w:t>
      </w:r>
      <w:r w:rsidR="004944B5">
        <w:rPr>
          <w:rFonts w:ascii="Open sans" w:hAnsi="Open sans"/>
          <w:color w:val="000000"/>
          <w:sz w:val="27"/>
          <w:szCs w:val="27"/>
        </w:rPr>
        <w:t xml:space="preserve">рок обучения: устанавливается в </w:t>
      </w:r>
      <w:r>
        <w:rPr>
          <w:rFonts w:ascii="Open sans" w:hAnsi="Open sans"/>
          <w:color w:val="000000"/>
          <w:sz w:val="27"/>
          <w:szCs w:val="27"/>
        </w:rPr>
        <w:t xml:space="preserve">дополнительной </w:t>
      </w:r>
      <w:r w:rsidR="004944B5">
        <w:rPr>
          <w:rFonts w:ascii="Open sans" w:hAnsi="Open sans"/>
          <w:color w:val="000000"/>
          <w:sz w:val="27"/>
          <w:szCs w:val="27"/>
        </w:rPr>
        <w:t>образовательной</w:t>
      </w:r>
      <w:r>
        <w:rPr>
          <w:rFonts w:ascii="Open sans" w:hAnsi="Open sans"/>
          <w:color w:val="000000"/>
          <w:sz w:val="27"/>
          <w:szCs w:val="27"/>
        </w:rPr>
        <w:t xml:space="preserve"> программ</w:t>
      </w:r>
      <w:r w:rsidR="004944B5">
        <w:rPr>
          <w:rFonts w:ascii="Open sans" w:hAnsi="Open sans"/>
          <w:color w:val="000000"/>
          <w:sz w:val="27"/>
          <w:szCs w:val="27"/>
        </w:rPr>
        <w:t>е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4944B5" w:rsidRDefault="004944B5" w:rsidP="004944B5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Языки обучения: русский язык.</w:t>
      </w:r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Государственная аккредитация: не предусмотрена.</w:t>
      </w:r>
    </w:p>
    <w:p w:rsidR="005B63F9" w:rsidRDefault="000034F5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Дополнительные образовательные программ</w:t>
      </w:r>
      <w:r>
        <w:rPr>
          <w:rFonts w:ascii="Open sans" w:hAnsi="Open sans" w:hint="eastAsia"/>
          <w:color w:val="000000"/>
          <w:sz w:val="27"/>
          <w:szCs w:val="27"/>
        </w:rPr>
        <w:t>ы</w:t>
      </w:r>
      <w:r>
        <w:rPr>
          <w:rFonts w:ascii="Open sans" w:hAnsi="Open sans"/>
          <w:color w:val="000000"/>
          <w:sz w:val="27"/>
          <w:szCs w:val="27"/>
        </w:rPr>
        <w:t xml:space="preserve"> составлены согласно Федеральным стандартам по видам спорта. </w:t>
      </w:r>
      <w:bookmarkStart w:id="0" w:name="_GoBack"/>
      <w:bookmarkEnd w:id="0"/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Образовательные программы самостоятельно разрабатываются и утверждаются организацией, осуществляющей образовательную деяте</w:t>
      </w:r>
      <w:r w:rsidR="000034F5">
        <w:rPr>
          <w:rFonts w:ascii="Open sans" w:hAnsi="Open sans"/>
          <w:color w:val="000000"/>
          <w:sz w:val="27"/>
          <w:szCs w:val="27"/>
        </w:rPr>
        <w:t>льность.</w:t>
      </w:r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С </w:t>
      </w:r>
      <w:r w:rsidR="000034F5">
        <w:rPr>
          <w:rFonts w:ascii="Open sans" w:hAnsi="Open sans"/>
          <w:color w:val="000000"/>
          <w:sz w:val="27"/>
          <w:szCs w:val="27"/>
        </w:rPr>
        <w:t>п</w:t>
      </w:r>
      <w:r>
        <w:rPr>
          <w:rFonts w:ascii="Open sans" w:hAnsi="Open sans"/>
          <w:color w:val="000000"/>
          <w:sz w:val="27"/>
          <w:szCs w:val="27"/>
        </w:rPr>
        <w:t>оложениями ГАУ ТО «ЦСО «Воронинские горки» можно ознакомиться во вкладке «Документация»</w:t>
      </w:r>
      <w:r w:rsidR="000034F5">
        <w:rPr>
          <w:rFonts w:ascii="Open sans" w:hAnsi="Open sans"/>
          <w:color w:val="000000"/>
          <w:sz w:val="27"/>
          <w:szCs w:val="27"/>
        </w:rPr>
        <w:t xml:space="preserve"> (переход по ссылке)</w:t>
      </w:r>
      <w:r>
        <w:rPr>
          <w:rFonts w:ascii="Open sans" w:hAnsi="Open sans"/>
          <w:color w:val="000000"/>
          <w:sz w:val="27"/>
          <w:szCs w:val="27"/>
        </w:rPr>
        <w:t>.</w:t>
      </w:r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Министерство науки и высшего образования Российской Федерации – </w:t>
      </w:r>
      <w:hyperlink r:id="rId5" w:history="1">
        <w:r>
          <w:rPr>
            <w:rStyle w:val="a4"/>
            <w:rFonts w:ascii="Open sans" w:hAnsi="Open sans"/>
            <w:sz w:val="27"/>
            <w:szCs w:val="27"/>
          </w:rPr>
          <w:t>https://minobrnauki.gov.ru/</w:t>
        </w:r>
      </w:hyperlink>
    </w:p>
    <w:p w:rsidR="005B63F9" w:rsidRDefault="005B63F9" w:rsidP="005B63F9">
      <w:pPr>
        <w:pStyle w:val="a3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Министерство просвещения Российской Федерации – </w:t>
      </w:r>
      <w:hyperlink r:id="rId6" w:history="1">
        <w:r>
          <w:rPr>
            <w:rStyle w:val="a4"/>
            <w:rFonts w:ascii="Open sans" w:hAnsi="Open sans"/>
            <w:sz w:val="27"/>
            <w:szCs w:val="27"/>
          </w:rPr>
          <w:t>https://edu.gov.ru/</w:t>
        </w:r>
      </w:hyperlink>
    </w:p>
    <w:p w:rsidR="005B63F9" w:rsidRDefault="005B63F9" w:rsidP="00C154EA">
      <w:pPr>
        <w:jc w:val="center"/>
      </w:pPr>
    </w:p>
    <w:p w:rsidR="00C154EA" w:rsidRDefault="00C154EA" w:rsidP="00C154EA"/>
    <w:p w:rsidR="00C154EA" w:rsidRDefault="00C154EA"/>
    <w:sectPr w:rsidR="00C154EA" w:rsidSect="00C154E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D4"/>
    <w:rsid w:val="000034F5"/>
    <w:rsid w:val="004944B5"/>
    <w:rsid w:val="005B63F9"/>
    <w:rsid w:val="006024D4"/>
    <w:rsid w:val="00B276CA"/>
    <w:rsid w:val="00C154EA"/>
    <w:rsid w:val="00E436D6"/>
    <w:rsid w:val="00EC48BF"/>
    <w:rsid w:val="00F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3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8</cp:revision>
  <dcterms:created xsi:type="dcterms:W3CDTF">2023-09-21T07:20:00Z</dcterms:created>
  <dcterms:modified xsi:type="dcterms:W3CDTF">2023-11-13T10:18:00Z</dcterms:modified>
</cp:coreProperties>
</file>