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15" w:rsidRDefault="009A2115"/>
    <w:p w:rsidR="00CB1FD5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Сведения о количестве и общей стоимости договоров,</w:t>
      </w:r>
    </w:p>
    <w:p w:rsidR="00CB1FD5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заключенных ГАУ ТО «Ц</w:t>
      </w:r>
      <w:r w:rsidR="00810112" w:rsidRPr="00A561B8">
        <w:rPr>
          <w:rFonts w:ascii="Times New Roman" w:hAnsi="Times New Roman" w:cs="Times New Roman"/>
          <w:b/>
          <w:sz w:val="24"/>
          <w:szCs w:val="24"/>
        </w:rPr>
        <w:t>СО «Воронинские горки»</w:t>
      </w:r>
      <w:r w:rsidR="003033C7" w:rsidRPr="00A5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177">
        <w:rPr>
          <w:rFonts w:ascii="Times New Roman" w:hAnsi="Times New Roman" w:cs="Times New Roman"/>
          <w:b/>
          <w:sz w:val="24"/>
          <w:szCs w:val="24"/>
        </w:rPr>
        <w:t>2020</w:t>
      </w:r>
      <w:r w:rsidRPr="00A561B8">
        <w:rPr>
          <w:rFonts w:ascii="Times New Roman" w:hAnsi="Times New Roman" w:cs="Times New Roman"/>
          <w:b/>
          <w:sz w:val="24"/>
          <w:szCs w:val="24"/>
        </w:rPr>
        <w:t>г.</w:t>
      </w:r>
    </w:p>
    <w:p w:rsid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1B8">
        <w:rPr>
          <w:rFonts w:ascii="Times New Roman" w:hAnsi="Times New Roman" w:cs="Times New Roman"/>
          <w:b/>
          <w:sz w:val="24"/>
          <w:szCs w:val="24"/>
        </w:rPr>
        <w:t xml:space="preserve">(в соответствии с ч. 19 ст. 4 ФЗ 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 xml:space="preserve">№ 223 </w:t>
      </w:r>
      <w:r w:rsidRPr="00A561B8">
        <w:rPr>
          <w:rFonts w:ascii="Times New Roman" w:hAnsi="Times New Roman" w:cs="Times New Roman"/>
          <w:b/>
          <w:sz w:val="24"/>
          <w:szCs w:val="24"/>
        </w:rPr>
        <w:t xml:space="preserve">от 18.07.2011г. № 223-ФЗ </w:t>
      </w:r>
      <w:proofErr w:type="gramEnd"/>
    </w:p>
    <w:p w:rsidR="00A561B8" w:rsidRPr="00950841" w:rsidRDefault="00950841" w:rsidP="00950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B1FD5" w:rsidRPr="00A561B8">
        <w:rPr>
          <w:rFonts w:ascii="Times New Roman" w:hAnsi="Times New Roman" w:cs="Times New Roman"/>
          <w:b/>
          <w:sz w:val="24"/>
          <w:szCs w:val="24"/>
        </w:rPr>
        <w:t>«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>О закупках товаров, работ, услуг</w:t>
      </w:r>
      <w:r w:rsidRPr="00950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отдельными видами юридических лиц»</w:t>
      </w:r>
    </w:p>
    <w:tbl>
      <w:tblPr>
        <w:tblStyle w:val="a3"/>
        <w:tblpPr w:leftFromText="180" w:rightFromText="180" w:vertAnchor="page" w:horzAnchor="margin" w:tblpX="-714" w:tblpY="2671"/>
        <w:tblW w:w="10871" w:type="dxa"/>
        <w:tblLook w:val="04A0" w:firstRow="1" w:lastRow="0" w:firstColumn="1" w:lastColumn="0" w:noHBand="0" w:noVBand="1"/>
      </w:tblPr>
      <w:tblGrid>
        <w:gridCol w:w="535"/>
        <w:gridCol w:w="1125"/>
        <w:gridCol w:w="3410"/>
        <w:gridCol w:w="2551"/>
        <w:gridCol w:w="3250"/>
      </w:tblGrid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10" w:type="dxa"/>
          </w:tcPr>
          <w:p w:rsidR="00BE2F72" w:rsidRDefault="00FA534C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 ч.19 ст.4)</w:t>
            </w:r>
          </w:p>
          <w:p w:rsidR="00BE2F72" w:rsidRP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частью 3 статьи 4.1 </w:t>
            </w:r>
            <w:r>
              <w:t xml:space="preserve"> </w:t>
            </w: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>Закона N 223-ФЗ.</w:t>
            </w:r>
          </w:p>
        </w:tc>
        <w:tc>
          <w:tcPr>
            <w:tcW w:w="2551" w:type="dxa"/>
          </w:tcPr>
          <w:p w:rsid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 ч.19 ст.4)</w:t>
            </w:r>
          </w:p>
          <w:p w:rsidR="00A561B8" w:rsidRPr="00BE2F72" w:rsidRDefault="00A561B8" w:rsidP="00BE2F72">
            <w:pPr>
              <w:jc w:val="both"/>
              <w:rPr>
                <w:sz w:val="24"/>
                <w:szCs w:val="24"/>
              </w:rPr>
            </w:pP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>Сведения  о количестве и стоимости договоров, заключенных по результатам закупки у единственного поставщика (исполнителя, п</w:t>
            </w:r>
            <w:r w:rsidR="00BE2F72" w:rsidRPr="00BE2F72">
              <w:rPr>
                <w:rFonts w:ascii="Times New Roman" w:hAnsi="Times New Roman" w:cs="Times New Roman"/>
                <w:sz w:val="24"/>
                <w:szCs w:val="24"/>
              </w:rPr>
              <w:t>одрядчика).</w:t>
            </w:r>
          </w:p>
        </w:tc>
        <w:tc>
          <w:tcPr>
            <w:tcW w:w="3250" w:type="dxa"/>
          </w:tcPr>
          <w:p w:rsid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 ч.19 ст.4)</w:t>
            </w:r>
          </w:p>
          <w:p w:rsidR="00A561B8" w:rsidRPr="00BE2F72" w:rsidRDefault="00A561B8" w:rsidP="00BE2F72">
            <w:pPr>
              <w:jc w:val="both"/>
              <w:rPr>
                <w:sz w:val="24"/>
                <w:szCs w:val="24"/>
              </w:rPr>
            </w:pP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>Сведения  о количестве и стоимости договоров, заключенных с единственным поставщиком (исполнителем, подрядчиком) по результатам конкурентных закупок, признанных несостоявшимися.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4B0F3F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3 521 815,09</w:t>
            </w:r>
          </w:p>
        </w:tc>
        <w:tc>
          <w:tcPr>
            <w:tcW w:w="2551" w:type="dxa"/>
          </w:tcPr>
          <w:p w:rsidR="00A561B8" w:rsidRPr="00A561B8" w:rsidRDefault="004B0F3F" w:rsidP="00BE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3 521 815,09</w:t>
            </w:r>
          </w:p>
        </w:tc>
        <w:tc>
          <w:tcPr>
            <w:tcW w:w="3250" w:type="dxa"/>
          </w:tcPr>
          <w:p w:rsidR="00A561B8" w:rsidRPr="00A561B8" w:rsidRDefault="004B0F3F" w:rsidP="00BE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5D38B5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 576 941,78</w:t>
            </w:r>
          </w:p>
        </w:tc>
        <w:tc>
          <w:tcPr>
            <w:tcW w:w="2551" w:type="dxa"/>
          </w:tcPr>
          <w:p w:rsidR="00A561B8" w:rsidRPr="00A561B8" w:rsidRDefault="005D38B5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 576 941,78</w:t>
            </w:r>
          </w:p>
        </w:tc>
        <w:tc>
          <w:tcPr>
            <w:tcW w:w="3250" w:type="dxa"/>
          </w:tcPr>
          <w:p w:rsidR="00A561B8" w:rsidRPr="00A561B8" w:rsidRDefault="005D38B5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5D38B5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/ 1 836 012,47</w:t>
            </w:r>
          </w:p>
        </w:tc>
        <w:tc>
          <w:tcPr>
            <w:tcW w:w="2551" w:type="dxa"/>
          </w:tcPr>
          <w:p w:rsidR="00A561B8" w:rsidRPr="00A561B8" w:rsidRDefault="005D38B5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/ 1 032 412,47</w:t>
            </w:r>
          </w:p>
        </w:tc>
        <w:tc>
          <w:tcPr>
            <w:tcW w:w="3250" w:type="dxa"/>
          </w:tcPr>
          <w:p w:rsidR="00A561B8" w:rsidRPr="00A561B8" w:rsidRDefault="005D38B5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803 600,00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682687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1 187 676,31</w:t>
            </w:r>
          </w:p>
        </w:tc>
        <w:tc>
          <w:tcPr>
            <w:tcW w:w="2551" w:type="dxa"/>
          </w:tcPr>
          <w:p w:rsidR="00A561B8" w:rsidRPr="00A561B8" w:rsidRDefault="00682687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1 187 676,31</w:t>
            </w:r>
          </w:p>
        </w:tc>
        <w:tc>
          <w:tcPr>
            <w:tcW w:w="3250" w:type="dxa"/>
          </w:tcPr>
          <w:p w:rsidR="00A561B8" w:rsidRPr="00A561B8" w:rsidRDefault="00682687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6B0627" w:rsidP="0012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/ 777 144,74</w:t>
            </w:r>
          </w:p>
        </w:tc>
        <w:tc>
          <w:tcPr>
            <w:tcW w:w="2551" w:type="dxa"/>
          </w:tcPr>
          <w:p w:rsidR="00A561B8" w:rsidRPr="00A561B8" w:rsidRDefault="006B0627" w:rsidP="0012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/777 144,74</w:t>
            </w:r>
          </w:p>
        </w:tc>
        <w:tc>
          <w:tcPr>
            <w:tcW w:w="3250" w:type="dxa"/>
          </w:tcPr>
          <w:p w:rsidR="00A561B8" w:rsidRPr="00A561B8" w:rsidRDefault="006B0627" w:rsidP="00A5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750954" w:rsidRDefault="00750954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/ 1 231 521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2551" w:type="dxa"/>
          </w:tcPr>
          <w:p w:rsidR="00A561B8" w:rsidRPr="00A561B8" w:rsidRDefault="00750954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/ 1 231 521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3250" w:type="dxa"/>
          </w:tcPr>
          <w:p w:rsidR="00A561B8" w:rsidRPr="008D7A1E" w:rsidRDefault="00750954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750954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 520 109,47</w:t>
            </w:r>
          </w:p>
        </w:tc>
        <w:tc>
          <w:tcPr>
            <w:tcW w:w="2551" w:type="dxa"/>
          </w:tcPr>
          <w:p w:rsidR="00A561B8" w:rsidRPr="0037778C" w:rsidRDefault="00750954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sz w:val="24"/>
                <w:szCs w:val="24"/>
              </w:rPr>
              <w:t>16 / 520 109,47</w:t>
            </w:r>
          </w:p>
        </w:tc>
        <w:tc>
          <w:tcPr>
            <w:tcW w:w="3250" w:type="dxa"/>
          </w:tcPr>
          <w:p w:rsidR="00A561B8" w:rsidRPr="00A561B8" w:rsidRDefault="00750954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045F9A" w:rsidRPr="00A561B8" w:rsidTr="00A561B8">
        <w:tc>
          <w:tcPr>
            <w:tcW w:w="535" w:type="dxa"/>
          </w:tcPr>
          <w:p w:rsidR="00045F9A" w:rsidRPr="00A561B8" w:rsidRDefault="00045F9A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045F9A" w:rsidRPr="00A561B8" w:rsidRDefault="00045F9A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045F9A" w:rsidRPr="00045F9A" w:rsidRDefault="00045F9A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/ 711 647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</w:tcPr>
          <w:p w:rsidR="00045F9A" w:rsidRPr="00A561B8" w:rsidRDefault="00045F9A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9A">
              <w:rPr>
                <w:rFonts w:ascii="Times New Roman" w:hAnsi="Times New Roman" w:cs="Times New Roman"/>
                <w:sz w:val="24"/>
                <w:szCs w:val="24"/>
              </w:rPr>
              <w:t>22 / 711 647,43</w:t>
            </w:r>
          </w:p>
        </w:tc>
        <w:tc>
          <w:tcPr>
            <w:tcW w:w="3250" w:type="dxa"/>
          </w:tcPr>
          <w:p w:rsidR="00045F9A" w:rsidRDefault="00045F9A" w:rsidP="00045F9A">
            <w:pPr>
              <w:jc w:val="center"/>
            </w:pPr>
            <w:r w:rsidRPr="006E07B1"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045F9A" w:rsidRPr="00A561B8" w:rsidTr="00A561B8">
        <w:tc>
          <w:tcPr>
            <w:tcW w:w="535" w:type="dxa"/>
          </w:tcPr>
          <w:p w:rsidR="00045F9A" w:rsidRPr="00A561B8" w:rsidRDefault="00045F9A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045F9A" w:rsidRPr="00A561B8" w:rsidRDefault="00045F9A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045F9A" w:rsidRPr="00A561B8" w:rsidRDefault="00045F9A" w:rsidP="00C5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/ 516 177,67</w:t>
            </w:r>
          </w:p>
        </w:tc>
        <w:tc>
          <w:tcPr>
            <w:tcW w:w="2551" w:type="dxa"/>
          </w:tcPr>
          <w:p w:rsidR="00045F9A" w:rsidRPr="00A561B8" w:rsidRDefault="00045F9A" w:rsidP="00C5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9A">
              <w:rPr>
                <w:rFonts w:ascii="Times New Roman" w:hAnsi="Times New Roman" w:cs="Times New Roman"/>
                <w:sz w:val="24"/>
                <w:szCs w:val="24"/>
              </w:rPr>
              <w:t>21 / 516 177,67</w:t>
            </w:r>
          </w:p>
        </w:tc>
        <w:tc>
          <w:tcPr>
            <w:tcW w:w="3250" w:type="dxa"/>
          </w:tcPr>
          <w:p w:rsidR="00045F9A" w:rsidRDefault="00045F9A" w:rsidP="00045F9A">
            <w:pPr>
              <w:jc w:val="center"/>
            </w:pPr>
            <w:r w:rsidRPr="006E07B1"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045F9A" w:rsidRPr="00A561B8" w:rsidTr="00A561B8">
        <w:tc>
          <w:tcPr>
            <w:tcW w:w="535" w:type="dxa"/>
          </w:tcPr>
          <w:p w:rsidR="00045F9A" w:rsidRPr="00A561B8" w:rsidRDefault="00045F9A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045F9A" w:rsidRPr="00A561B8" w:rsidRDefault="00045F9A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045F9A" w:rsidRPr="00A561B8" w:rsidRDefault="00045F9A" w:rsidP="0037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 1 241 566,46</w:t>
            </w:r>
          </w:p>
        </w:tc>
        <w:tc>
          <w:tcPr>
            <w:tcW w:w="2551" w:type="dxa"/>
          </w:tcPr>
          <w:p w:rsidR="00045F9A" w:rsidRPr="00A561B8" w:rsidRDefault="00045F9A" w:rsidP="0037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9A">
              <w:rPr>
                <w:rFonts w:ascii="Times New Roman" w:hAnsi="Times New Roman" w:cs="Times New Roman"/>
                <w:sz w:val="24"/>
                <w:szCs w:val="24"/>
              </w:rPr>
              <w:t>39 / 1 241 566,46</w:t>
            </w:r>
          </w:p>
        </w:tc>
        <w:tc>
          <w:tcPr>
            <w:tcW w:w="3250" w:type="dxa"/>
          </w:tcPr>
          <w:p w:rsidR="00045F9A" w:rsidRDefault="00045F9A" w:rsidP="00045F9A">
            <w:pPr>
              <w:jc w:val="center"/>
            </w:pPr>
            <w:r w:rsidRPr="006E07B1"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81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FA534C" w:rsidP="006F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/ 861 223,61</w:t>
            </w:r>
          </w:p>
        </w:tc>
        <w:tc>
          <w:tcPr>
            <w:tcW w:w="2551" w:type="dxa"/>
          </w:tcPr>
          <w:p w:rsidR="00A561B8" w:rsidRPr="00A561B8" w:rsidRDefault="00FA534C" w:rsidP="006F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/ 861223,61</w:t>
            </w:r>
          </w:p>
        </w:tc>
        <w:tc>
          <w:tcPr>
            <w:tcW w:w="3250" w:type="dxa"/>
          </w:tcPr>
          <w:p w:rsidR="00A561B8" w:rsidRPr="00A561B8" w:rsidRDefault="00FA534C" w:rsidP="006F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/0,00</w:t>
            </w:r>
            <w:bookmarkStart w:id="0" w:name="_GoBack"/>
            <w:bookmarkEnd w:id="0"/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561B8" w:rsidRPr="00A561B8" w:rsidRDefault="00F8182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265F" w:rsidRDefault="00A561B8" w:rsidP="00A52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561B8" w:rsidRPr="00A5265F" w:rsidRDefault="00A561B8" w:rsidP="00A52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0" w:type="dxa"/>
          </w:tcPr>
          <w:p w:rsidR="00A561B8" w:rsidRPr="00A5265F" w:rsidRDefault="00A561B8" w:rsidP="00A52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8481A" w:rsidRPr="00BE2F72" w:rsidRDefault="004B0F3F" w:rsidP="00BE2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BE2F72" w:rsidRPr="00BE2F7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sectPr w:rsidR="00F8481A" w:rsidRPr="00BE2F72" w:rsidSect="008568E9">
      <w:pgSz w:w="11900" w:h="16800"/>
      <w:pgMar w:top="28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1EF1"/>
    <w:multiLevelType w:val="hybridMultilevel"/>
    <w:tmpl w:val="580A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2"/>
    <w:rsid w:val="00025F32"/>
    <w:rsid w:val="00045F9A"/>
    <w:rsid w:val="00055109"/>
    <w:rsid w:val="00120053"/>
    <w:rsid w:val="00123922"/>
    <w:rsid w:val="00127F2E"/>
    <w:rsid w:val="001A5177"/>
    <w:rsid w:val="001C665F"/>
    <w:rsid w:val="001E3A76"/>
    <w:rsid w:val="00202654"/>
    <w:rsid w:val="003033C7"/>
    <w:rsid w:val="003514B3"/>
    <w:rsid w:val="00367DA4"/>
    <w:rsid w:val="0037778C"/>
    <w:rsid w:val="00496466"/>
    <w:rsid w:val="004B0F3F"/>
    <w:rsid w:val="00515865"/>
    <w:rsid w:val="0055640D"/>
    <w:rsid w:val="00561E98"/>
    <w:rsid w:val="005D38B5"/>
    <w:rsid w:val="005E7D65"/>
    <w:rsid w:val="005F5C8E"/>
    <w:rsid w:val="00682687"/>
    <w:rsid w:val="006B0627"/>
    <w:rsid w:val="006F2DAF"/>
    <w:rsid w:val="00750954"/>
    <w:rsid w:val="00790353"/>
    <w:rsid w:val="00790E89"/>
    <w:rsid w:val="00810112"/>
    <w:rsid w:val="00834FF9"/>
    <w:rsid w:val="0084281B"/>
    <w:rsid w:val="008568E9"/>
    <w:rsid w:val="008D7A1E"/>
    <w:rsid w:val="00950841"/>
    <w:rsid w:val="009A2115"/>
    <w:rsid w:val="009F21C2"/>
    <w:rsid w:val="00A27420"/>
    <w:rsid w:val="00A521C3"/>
    <w:rsid w:val="00A5265F"/>
    <w:rsid w:val="00A561B8"/>
    <w:rsid w:val="00AB7AC0"/>
    <w:rsid w:val="00AF2089"/>
    <w:rsid w:val="00B00C63"/>
    <w:rsid w:val="00B177E8"/>
    <w:rsid w:val="00B23660"/>
    <w:rsid w:val="00B24736"/>
    <w:rsid w:val="00B75B17"/>
    <w:rsid w:val="00BA3A3C"/>
    <w:rsid w:val="00BE2F72"/>
    <w:rsid w:val="00C53054"/>
    <w:rsid w:val="00C5677B"/>
    <w:rsid w:val="00CB1FD5"/>
    <w:rsid w:val="00CB2E30"/>
    <w:rsid w:val="00D51B43"/>
    <w:rsid w:val="00D74F09"/>
    <w:rsid w:val="00DA5B2B"/>
    <w:rsid w:val="00E100B2"/>
    <w:rsid w:val="00E1219B"/>
    <w:rsid w:val="00E27701"/>
    <w:rsid w:val="00EB7731"/>
    <w:rsid w:val="00ED1492"/>
    <w:rsid w:val="00ED46FB"/>
    <w:rsid w:val="00F202F8"/>
    <w:rsid w:val="00F72687"/>
    <w:rsid w:val="00F81822"/>
    <w:rsid w:val="00F8481A"/>
    <w:rsid w:val="00FA22AE"/>
    <w:rsid w:val="00FA534C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dcterms:created xsi:type="dcterms:W3CDTF">2020-01-31T11:48:00Z</dcterms:created>
  <dcterms:modified xsi:type="dcterms:W3CDTF">2021-12-09T08:09:00Z</dcterms:modified>
</cp:coreProperties>
</file>